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57435" w14:textId="77777777" w:rsidR="0034218F" w:rsidRPr="00174F1C" w:rsidRDefault="0034218F" w:rsidP="0034218F">
      <w:pPr>
        <w:jc w:val="center"/>
        <w:rPr>
          <w:b/>
          <w:bCs/>
        </w:rPr>
      </w:pPr>
      <w:r w:rsidRPr="00174F1C">
        <w:rPr>
          <w:b/>
          <w:bCs/>
        </w:rPr>
        <w:t>ANUNCIO DE SOLICITUD DE OFERTAS</w:t>
      </w:r>
    </w:p>
    <w:p w14:paraId="6F781B86" w14:textId="77777777" w:rsidR="0034218F" w:rsidRDefault="0034218F" w:rsidP="0034218F">
      <w:pPr>
        <w:pStyle w:val="Prrafodelista"/>
        <w:numPr>
          <w:ilvl w:val="0"/>
          <w:numId w:val="1"/>
        </w:numPr>
        <w:jc w:val="both"/>
      </w:pPr>
      <w:r>
        <w:t>OBJETO</w:t>
      </w:r>
    </w:p>
    <w:p w14:paraId="6DC4D0B3" w14:textId="77777777" w:rsidR="0034218F" w:rsidRDefault="0034218F" w:rsidP="0034218F">
      <w:pPr>
        <w:pStyle w:val="Prrafodelista"/>
        <w:jc w:val="both"/>
      </w:pPr>
    </w:p>
    <w:p w14:paraId="328747F5" w14:textId="77777777" w:rsidR="0034218F" w:rsidRDefault="0034218F" w:rsidP="0034218F">
      <w:pPr>
        <w:pStyle w:val="Prrafodelista"/>
        <w:jc w:val="both"/>
      </w:pPr>
      <w:r>
        <w:t>El Colegio Oficial de Ingenieros Navales y Oceánicos anuncia la apertura de un procedimiento de petición de ofertas para la contratación de la obra de reforma necesaria para la obtención de una Licencia de Actividad.</w:t>
      </w:r>
    </w:p>
    <w:p w14:paraId="0AE04F42" w14:textId="77777777" w:rsidR="0034218F" w:rsidRDefault="0034218F" w:rsidP="0034218F">
      <w:pPr>
        <w:pStyle w:val="Prrafodelista"/>
      </w:pPr>
    </w:p>
    <w:p w14:paraId="5A4D54DE" w14:textId="77777777" w:rsidR="0034218F" w:rsidRDefault="0034218F" w:rsidP="0034218F">
      <w:pPr>
        <w:pStyle w:val="Prrafodelista"/>
        <w:numPr>
          <w:ilvl w:val="0"/>
          <w:numId w:val="1"/>
        </w:numPr>
      </w:pPr>
      <w:r>
        <w:t>REQUISITOS TÉCNICOS</w:t>
      </w:r>
    </w:p>
    <w:p w14:paraId="63BDA3D6" w14:textId="77777777" w:rsidR="0034218F" w:rsidRDefault="0034218F" w:rsidP="0034218F">
      <w:pPr>
        <w:pStyle w:val="Prrafodelista"/>
      </w:pPr>
    </w:p>
    <w:p w14:paraId="7D4324C0" w14:textId="77777777" w:rsidR="0034218F" w:rsidRDefault="0034218F" w:rsidP="0034218F">
      <w:pPr>
        <w:pStyle w:val="Prrafodelista"/>
        <w:numPr>
          <w:ilvl w:val="1"/>
          <w:numId w:val="1"/>
        </w:numPr>
        <w:jc w:val="both"/>
      </w:pPr>
      <w:r>
        <w:t>La empresa seleccionada tendrá que estar al corriente de pago con la administración, por lo que tendrá que aportar certificado de Agencia Tributaria y Seguridad Social de estar al corriente de sus obligaciones tributarias.</w:t>
      </w:r>
    </w:p>
    <w:p w14:paraId="13E5DC0E" w14:textId="77777777" w:rsidR="0034218F" w:rsidRDefault="0034218F" w:rsidP="0034218F">
      <w:pPr>
        <w:pStyle w:val="Prrafodelista"/>
        <w:ind w:left="1440"/>
      </w:pPr>
    </w:p>
    <w:p w14:paraId="7437B3C3" w14:textId="77777777" w:rsidR="0034218F" w:rsidRDefault="0034218F" w:rsidP="0034218F">
      <w:pPr>
        <w:pStyle w:val="Prrafodelista"/>
        <w:numPr>
          <w:ilvl w:val="1"/>
          <w:numId w:val="1"/>
        </w:numPr>
        <w:jc w:val="both"/>
      </w:pPr>
      <w:r>
        <w:t>Deberá certificar que está capacitada para la realización de la obra especificada, con la presentación de proyectos similares en los que haya participado.</w:t>
      </w:r>
      <w:r w:rsidR="00353756" w:rsidRPr="00353756">
        <w:t xml:space="preserve"> </w:t>
      </w:r>
      <w:r w:rsidR="00353756">
        <w:t>Se adjunta dossier de las obras a realizar.</w:t>
      </w:r>
    </w:p>
    <w:p w14:paraId="17F84644" w14:textId="77777777" w:rsidR="0034218F" w:rsidRDefault="0034218F" w:rsidP="0034218F">
      <w:pPr>
        <w:pStyle w:val="Prrafodelista"/>
      </w:pPr>
    </w:p>
    <w:p w14:paraId="2AAC4D16" w14:textId="77777777" w:rsidR="0034218F" w:rsidRDefault="0034218F" w:rsidP="0034218F">
      <w:pPr>
        <w:pStyle w:val="Prrafodelista"/>
        <w:numPr>
          <w:ilvl w:val="0"/>
          <w:numId w:val="1"/>
        </w:numPr>
      </w:pPr>
      <w:r>
        <w:t>DURACIÓN DEL CONTRATO.</w:t>
      </w:r>
    </w:p>
    <w:p w14:paraId="2F16092E" w14:textId="77777777" w:rsidR="0034218F" w:rsidRDefault="0034218F" w:rsidP="0034218F">
      <w:pPr>
        <w:pStyle w:val="Prrafodelista"/>
      </w:pPr>
    </w:p>
    <w:p w14:paraId="7B6AE86C" w14:textId="77777777" w:rsidR="0034218F" w:rsidRDefault="0034218F" w:rsidP="0034218F">
      <w:pPr>
        <w:pStyle w:val="Prrafodelista"/>
        <w:jc w:val="both"/>
      </w:pPr>
      <w:r>
        <w:t xml:space="preserve">La realización de los servicios licitados se llevará a cabo en un plazo máximo de </w:t>
      </w:r>
      <w:r w:rsidR="00E268C5">
        <w:t>un mes y en todo caso, siempre de acuerdo con los plazos que indique el Despacho de Arquitectura SANTAFE ARQUITECTOS</w:t>
      </w:r>
      <w:r>
        <w:t xml:space="preserve"> </w:t>
      </w:r>
      <w:r w:rsidR="000028E4">
        <w:t>de</w:t>
      </w:r>
      <w:r w:rsidR="00E268C5">
        <w:t>sde</w:t>
      </w:r>
      <w:r w:rsidR="000028E4">
        <w:t xml:space="preserve"> inicio de obra aprobada</w:t>
      </w:r>
      <w:r>
        <w:t>.</w:t>
      </w:r>
    </w:p>
    <w:p w14:paraId="4F6378B6" w14:textId="77777777" w:rsidR="0034218F" w:rsidRDefault="0034218F" w:rsidP="0034218F">
      <w:pPr>
        <w:pStyle w:val="Prrafodelista"/>
        <w:jc w:val="both"/>
      </w:pPr>
    </w:p>
    <w:p w14:paraId="361AB329" w14:textId="77777777" w:rsidR="0034218F" w:rsidRDefault="0034218F" w:rsidP="0034218F">
      <w:pPr>
        <w:pStyle w:val="Prrafodelista"/>
        <w:numPr>
          <w:ilvl w:val="0"/>
          <w:numId w:val="1"/>
        </w:numPr>
        <w:jc w:val="both"/>
      </w:pPr>
      <w:r>
        <w:t>OFERTA ECONÓMICA</w:t>
      </w:r>
    </w:p>
    <w:p w14:paraId="39580BF4" w14:textId="77777777" w:rsidR="0034218F" w:rsidRDefault="0034218F" w:rsidP="0034218F">
      <w:pPr>
        <w:pStyle w:val="Prrafodelista"/>
        <w:jc w:val="both"/>
      </w:pPr>
    </w:p>
    <w:p w14:paraId="01CF643D" w14:textId="77777777" w:rsidR="0034218F" w:rsidRDefault="0034218F" w:rsidP="0034218F">
      <w:pPr>
        <w:pStyle w:val="Prrafodelista"/>
        <w:jc w:val="both"/>
      </w:pPr>
      <w:r>
        <w:t xml:space="preserve">La oferta económica se deberá presentar detallada con los trabajos a realizar </w:t>
      </w:r>
      <w:proofErr w:type="gramStart"/>
      <w:r>
        <w:t>de acuerdo al</w:t>
      </w:r>
      <w:proofErr w:type="gramEnd"/>
      <w:r>
        <w:t xml:space="preserve"> dossier que suministra el Despacho de Arquitectura </w:t>
      </w:r>
      <w:r w:rsidRPr="0034218F">
        <w:t>SANTAFE ARQUITECTOS</w:t>
      </w:r>
      <w:r>
        <w:t>.</w:t>
      </w:r>
      <w:r w:rsidR="000028E4">
        <w:t xml:space="preserve"> Para resolución de dudas mandar un e-mail a la atención de Pedro Peñas a la dirección de correo electrónico ppvcoin@ingenierosnavales.com.</w:t>
      </w:r>
    </w:p>
    <w:p w14:paraId="0C452E69" w14:textId="77777777" w:rsidR="0034218F" w:rsidRDefault="0034218F" w:rsidP="0034218F">
      <w:pPr>
        <w:pStyle w:val="Prrafodelista"/>
      </w:pPr>
    </w:p>
    <w:p w14:paraId="5512391A" w14:textId="77777777" w:rsidR="00353756" w:rsidRDefault="0034218F" w:rsidP="0034218F">
      <w:pPr>
        <w:pStyle w:val="Prrafodelista"/>
        <w:numPr>
          <w:ilvl w:val="0"/>
          <w:numId w:val="1"/>
        </w:numPr>
      </w:pPr>
      <w:r>
        <w:t>CRITERIOS DE VALORACIÓN DE LAS PROPUESTAS</w:t>
      </w:r>
    </w:p>
    <w:p w14:paraId="37258BCE" w14:textId="77777777" w:rsidR="00353756" w:rsidRDefault="00353756" w:rsidP="00353756">
      <w:pPr>
        <w:pStyle w:val="Prrafodelista"/>
      </w:pPr>
    </w:p>
    <w:p w14:paraId="36712192" w14:textId="77777777" w:rsidR="00353756" w:rsidRDefault="0034218F" w:rsidP="00353756">
      <w:pPr>
        <w:pStyle w:val="Prrafodelista"/>
      </w:pPr>
      <w:r>
        <w:t>Las propuestas recibidas serán valoradas en base a los siguientes criterios:</w:t>
      </w:r>
    </w:p>
    <w:p w14:paraId="2D21BFAC" w14:textId="77777777" w:rsidR="00353756" w:rsidRDefault="00353756" w:rsidP="00353756">
      <w:pPr>
        <w:pStyle w:val="Prrafodelista"/>
        <w:ind w:firstLine="696"/>
      </w:pPr>
    </w:p>
    <w:p w14:paraId="02C2F6F7" w14:textId="77777777" w:rsidR="00353756" w:rsidRDefault="0034218F" w:rsidP="00353756">
      <w:pPr>
        <w:pStyle w:val="Prrafodelista"/>
        <w:numPr>
          <w:ilvl w:val="0"/>
          <w:numId w:val="3"/>
        </w:numPr>
      </w:pPr>
      <w:r>
        <w:t>Oferta económica 60%</w:t>
      </w:r>
    </w:p>
    <w:p w14:paraId="0C890E2B" w14:textId="77777777" w:rsidR="00353756" w:rsidRDefault="0034218F" w:rsidP="00353756">
      <w:pPr>
        <w:pStyle w:val="Prrafodelista"/>
        <w:numPr>
          <w:ilvl w:val="0"/>
          <w:numId w:val="3"/>
        </w:numPr>
      </w:pPr>
      <w:r>
        <w:t>Ajuste técnico 10%</w:t>
      </w:r>
    </w:p>
    <w:p w14:paraId="00F13017" w14:textId="77777777" w:rsidR="00353756" w:rsidRDefault="0034218F" w:rsidP="00353756">
      <w:pPr>
        <w:pStyle w:val="Prrafodelista"/>
        <w:numPr>
          <w:ilvl w:val="0"/>
          <w:numId w:val="3"/>
        </w:numPr>
      </w:pPr>
      <w:r>
        <w:t>Experiencia 10%</w:t>
      </w:r>
    </w:p>
    <w:p w14:paraId="3FCE89C2" w14:textId="77777777" w:rsidR="00353756" w:rsidRDefault="0034218F" w:rsidP="00353756">
      <w:pPr>
        <w:pStyle w:val="Prrafodelista"/>
        <w:numPr>
          <w:ilvl w:val="0"/>
          <w:numId w:val="3"/>
        </w:numPr>
      </w:pPr>
      <w:r>
        <w:t>Mejoras 10%</w:t>
      </w:r>
    </w:p>
    <w:p w14:paraId="7187B6E3" w14:textId="77777777" w:rsidR="00353756" w:rsidRDefault="0034218F" w:rsidP="00353756">
      <w:pPr>
        <w:pStyle w:val="Prrafodelista"/>
        <w:numPr>
          <w:ilvl w:val="0"/>
          <w:numId w:val="3"/>
        </w:numPr>
      </w:pPr>
      <w:r>
        <w:t>Plazo de entrega 10%</w:t>
      </w:r>
    </w:p>
    <w:p w14:paraId="7E8017F3" w14:textId="77777777" w:rsidR="00353756" w:rsidRDefault="00353756" w:rsidP="00353756">
      <w:pPr>
        <w:pStyle w:val="Prrafodelista"/>
        <w:ind w:firstLine="696"/>
      </w:pPr>
    </w:p>
    <w:p w14:paraId="1323BE4A" w14:textId="77777777" w:rsidR="00353756" w:rsidRDefault="0034218F" w:rsidP="00353756">
      <w:pPr>
        <w:pStyle w:val="Prrafodelista"/>
        <w:numPr>
          <w:ilvl w:val="0"/>
          <w:numId w:val="1"/>
        </w:numPr>
      </w:pPr>
      <w:r>
        <w:t>PRESENTACIÓN DE LAS PROPUESTAS</w:t>
      </w:r>
    </w:p>
    <w:p w14:paraId="5D47DDD8" w14:textId="77777777" w:rsidR="00353756" w:rsidRDefault="00353756" w:rsidP="00353756">
      <w:pPr>
        <w:pStyle w:val="Prrafodelista"/>
      </w:pPr>
    </w:p>
    <w:p w14:paraId="291693D1" w14:textId="77777777" w:rsidR="00353756" w:rsidRDefault="0034218F" w:rsidP="00174F1C">
      <w:pPr>
        <w:pStyle w:val="Prrafodelista"/>
        <w:jc w:val="both"/>
      </w:pPr>
      <w:r>
        <w:t xml:space="preserve">Los </w:t>
      </w:r>
      <w:r w:rsidR="00353756">
        <w:t>interesados</w:t>
      </w:r>
      <w:r>
        <w:t xml:space="preserve"> podrán </w:t>
      </w:r>
      <w:r w:rsidR="00174F1C">
        <w:t xml:space="preserve">presentar sus propuestas </w:t>
      </w:r>
      <w:r w:rsidR="00353756">
        <w:t>mandando un e-mail a la ate</w:t>
      </w:r>
      <w:r>
        <w:t xml:space="preserve">nción de </w:t>
      </w:r>
      <w:r w:rsidR="00353756">
        <w:t>Pedro Peñas</w:t>
      </w:r>
      <w:r w:rsidR="00174F1C">
        <w:t xml:space="preserve"> </w:t>
      </w:r>
      <w:r>
        <w:t>a la dirección de correo electrónico</w:t>
      </w:r>
      <w:r w:rsidR="00174F1C">
        <w:t xml:space="preserve"> </w:t>
      </w:r>
      <w:r w:rsidR="00353756">
        <w:t>ppvcoin@ingenierosnavales.com</w:t>
      </w:r>
      <w:r>
        <w:t xml:space="preserve">, desde la publicación de este anuncio en la web del Colegio de Ingenieros Navales y Oceánicos (COIN) www.ingenierosnavales.com, hasta las 15 horas del próximo día </w:t>
      </w:r>
      <w:r w:rsidR="00E268C5">
        <w:t>15</w:t>
      </w:r>
      <w:r>
        <w:t xml:space="preserve"> de </w:t>
      </w:r>
      <w:r w:rsidR="00E268C5">
        <w:t>septiembre</w:t>
      </w:r>
      <w:r>
        <w:t xml:space="preserve"> de 20</w:t>
      </w:r>
      <w:r w:rsidR="00353756">
        <w:t>20</w:t>
      </w:r>
      <w:r>
        <w:t>.</w:t>
      </w:r>
    </w:p>
    <w:p w14:paraId="6231856D" w14:textId="77777777" w:rsidR="00353756" w:rsidRDefault="00353756" w:rsidP="00353756">
      <w:pPr>
        <w:pStyle w:val="Prrafodelista"/>
      </w:pPr>
    </w:p>
    <w:p w14:paraId="20D891E6" w14:textId="77777777" w:rsidR="00353756" w:rsidRDefault="0034218F" w:rsidP="00353756">
      <w:pPr>
        <w:pStyle w:val="Prrafodelista"/>
        <w:numPr>
          <w:ilvl w:val="0"/>
          <w:numId w:val="1"/>
        </w:numPr>
      </w:pPr>
      <w:r>
        <w:t>ADJUDICACIÓN</w:t>
      </w:r>
    </w:p>
    <w:p w14:paraId="2F61DC3A" w14:textId="77777777" w:rsidR="00353756" w:rsidRDefault="0034218F" w:rsidP="00353756">
      <w:pPr>
        <w:pStyle w:val="Prrafodelista"/>
        <w:jc w:val="both"/>
      </w:pPr>
      <w:r>
        <w:t xml:space="preserve">Recibidas las ofertas en la fecha señalada para su presentación, </w:t>
      </w:r>
      <w:r w:rsidR="000028E4">
        <w:t xml:space="preserve">antes del </w:t>
      </w:r>
      <w:r w:rsidR="00E268C5">
        <w:t>15</w:t>
      </w:r>
      <w:r w:rsidR="000028E4">
        <w:t xml:space="preserve"> de </w:t>
      </w:r>
      <w:r w:rsidR="00E268C5">
        <w:t>octubre</w:t>
      </w:r>
      <w:r>
        <w:t>, se publicará en la página web del Colegio</w:t>
      </w:r>
      <w:r w:rsidR="000028E4">
        <w:t xml:space="preserve"> Oficial</w:t>
      </w:r>
      <w:r>
        <w:t xml:space="preserve"> de Ingenieros Navales y Oceánicos (COIN) www.ingenierosnavales.com el resultado del proceso</w:t>
      </w:r>
    </w:p>
    <w:p w14:paraId="584A7556" w14:textId="77777777" w:rsidR="00353756" w:rsidRDefault="00353756" w:rsidP="00353756">
      <w:pPr>
        <w:pStyle w:val="Prrafodelista"/>
      </w:pPr>
    </w:p>
    <w:p w14:paraId="3B843D08" w14:textId="77777777" w:rsidR="00353756" w:rsidRDefault="0034218F" w:rsidP="00353756">
      <w:pPr>
        <w:pStyle w:val="Prrafodelista"/>
        <w:numPr>
          <w:ilvl w:val="0"/>
          <w:numId w:val="1"/>
        </w:numPr>
      </w:pPr>
      <w:r>
        <w:t>CONDICIONES PARA LA CONTRATACION</w:t>
      </w:r>
    </w:p>
    <w:p w14:paraId="5B263F1C" w14:textId="77777777" w:rsidR="00353756" w:rsidRDefault="0034218F" w:rsidP="00353756">
      <w:pPr>
        <w:ind w:left="708"/>
        <w:jc w:val="both"/>
      </w:pPr>
      <w:r>
        <w:t>La entidad seleccionada, deberá presentar la documentación necesaria para formalizar el contrato en un plazo no superior a 5 días desde la adjudicación.</w:t>
      </w:r>
    </w:p>
    <w:p w14:paraId="655001E4" w14:textId="77777777" w:rsidR="00353756" w:rsidRDefault="00353756" w:rsidP="00353756">
      <w:pPr>
        <w:ind w:left="708"/>
      </w:pPr>
    </w:p>
    <w:p w14:paraId="4965772C" w14:textId="77777777" w:rsidR="0034218F" w:rsidRDefault="0034218F" w:rsidP="00353756">
      <w:pPr>
        <w:ind w:left="708"/>
      </w:pPr>
      <w:r>
        <w:t xml:space="preserve">Madrid, </w:t>
      </w:r>
      <w:r w:rsidR="00E268C5">
        <w:t>31</w:t>
      </w:r>
      <w:r>
        <w:t xml:space="preserve"> de ju</w:t>
      </w:r>
      <w:r w:rsidR="00353756">
        <w:t>l</w:t>
      </w:r>
      <w:r>
        <w:t>io de 20</w:t>
      </w:r>
      <w:r w:rsidR="00353756">
        <w:t>20</w:t>
      </w:r>
    </w:p>
    <w:sectPr w:rsidR="00342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86CE0"/>
    <w:multiLevelType w:val="hybridMultilevel"/>
    <w:tmpl w:val="44A6E23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7D364F6"/>
    <w:multiLevelType w:val="hybridMultilevel"/>
    <w:tmpl w:val="D2EA0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06679"/>
    <w:multiLevelType w:val="hybridMultilevel"/>
    <w:tmpl w:val="161215A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8F"/>
    <w:rsid w:val="000028E4"/>
    <w:rsid w:val="00174F1C"/>
    <w:rsid w:val="001A1FF4"/>
    <w:rsid w:val="0034218F"/>
    <w:rsid w:val="00353756"/>
    <w:rsid w:val="00E268C5"/>
    <w:rsid w:val="00E3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52D2"/>
  <w15:chartTrackingRefBased/>
  <w15:docId w15:val="{FD054019-8C63-41E2-9BE8-242E9442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Peñas Vargas</dc:creator>
  <cp:keywords/>
  <dc:description/>
  <cp:lastModifiedBy>Pedro Peñas Vargas</cp:lastModifiedBy>
  <cp:revision>4</cp:revision>
  <dcterms:created xsi:type="dcterms:W3CDTF">2020-07-09T13:05:00Z</dcterms:created>
  <dcterms:modified xsi:type="dcterms:W3CDTF">2020-07-09T13:07:00Z</dcterms:modified>
</cp:coreProperties>
</file>